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8626" w14:textId="6CB22EC2" w:rsidR="00FC5572" w:rsidRDefault="00940A47" w:rsidP="00940A47">
      <w:pPr>
        <w:pStyle w:val="Heading3"/>
        <w:jc w:val="center"/>
      </w:pPr>
      <w:r>
        <w:t>ACADEMIC PLAN</w:t>
      </w:r>
      <w:r w:rsidR="00302FD4">
        <w:t xml:space="preserve"> - AC TRACK</w:t>
      </w:r>
      <w:r w:rsidR="00F55F5A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720"/>
        <w:gridCol w:w="1075"/>
        <w:gridCol w:w="2255"/>
        <w:gridCol w:w="1350"/>
        <w:gridCol w:w="1075"/>
        <w:gridCol w:w="1705"/>
      </w:tblGrid>
      <w:tr w:rsidR="00940A47" w14:paraId="3E829C75" w14:textId="77777777" w:rsidTr="006E3277">
        <w:trPr>
          <w:trHeight w:val="386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68A50" w14:textId="551C5B7F" w:rsidR="00940A47" w:rsidRPr="00940A47" w:rsidRDefault="00940A47" w:rsidP="00F55F5A">
            <w:pPr>
              <w:rPr>
                <w:i/>
                <w:iCs/>
              </w:rPr>
            </w:pPr>
            <w:r>
              <w:t>ACADEMIC PLAN FOR (</w:t>
            </w:r>
            <w:r>
              <w:rPr>
                <w:i/>
                <w:iCs/>
              </w:rPr>
              <w:t>NAME):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2927" w14:textId="77777777" w:rsidR="00940A47" w:rsidRDefault="00940A47" w:rsidP="00F55F5A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8B461" w14:textId="2A1AF8B5" w:rsidR="00940A47" w:rsidRDefault="00F55F5A" w:rsidP="00B72DCE">
            <w:pPr>
              <w:jc w:val="right"/>
            </w:pPr>
            <w:r>
              <w:t>DEGREE: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CC6C6" w14:textId="77777777" w:rsidR="00940A47" w:rsidRDefault="00940A47" w:rsidP="006E3277"/>
        </w:tc>
      </w:tr>
      <w:tr w:rsidR="00F55F5A" w14:paraId="677C6828" w14:textId="77777777" w:rsidTr="00B72DCE">
        <w:trPr>
          <w:trHeight w:val="83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FB1C5" w14:textId="77777777" w:rsidR="00F55F5A" w:rsidRDefault="00F55F5A" w:rsidP="00F55F5A"/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539A20" w14:textId="77777777" w:rsidR="00F55F5A" w:rsidRDefault="00F55F5A" w:rsidP="00F55F5A"/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C8303" w14:textId="77777777" w:rsidR="00F55F5A" w:rsidRDefault="00F55F5A" w:rsidP="00F55F5A"/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AC535" w14:textId="77777777" w:rsidR="00F55F5A" w:rsidRDefault="00F55F5A" w:rsidP="00940A47"/>
        </w:tc>
      </w:tr>
      <w:tr w:rsidR="00940A47" w14:paraId="4EF3B895" w14:textId="77777777" w:rsidTr="00474923">
        <w:trPr>
          <w:trHeight w:val="431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F804" w14:textId="577255F4" w:rsidR="00940A47" w:rsidRDefault="00F55F5A" w:rsidP="00F55F5A">
            <w:r>
              <w:t>PROPOSED RANK: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F7E2E" w14:textId="77777777" w:rsidR="00940A47" w:rsidRDefault="00940A47" w:rsidP="00F55F5A"/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8848D" w14:textId="2D241730" w:rsidR="00940A47" w:rsidRDefault="00F55F5A" w:rsidP="00B72DCE">
            <w:pPr>
              <w:jc w:val="right"/>
            </w:pPr>
            <w:r>
              <w:t>PROPOSED START DATE: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1E6E6" w14:textId="77777777" w:rsidR="00940A47" w:rsidRDefault="00940A47" w:rsidP="00474923"/>
        </w:tc>
      </w:tr>
      <w:tr w:rsidR="00940A47" w14:paraId="7830F9DC" w14:textId="77777777" w:rsidTr="00B72DCE">
        <w:trPr>
          <w:trHeight w:val="350"/>
        </w:trPr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FA5A" w14:textId="6F002E10" w:rsidR="00940A47" w:rsidRPr="00F55F5A" w:rsidRDefault="00F55F5A" w:rsidP="00F55F5A">
            <w:pPr>
              <w:rPr>
                <w:i/>
                <w:iCs/>
              </w:rPr>
            </w:pPr>
            <w:r w:rsidRPr="00F55F5A">
              <w:rPr>
                <w:i/>
                <w:iCs/>
              </w:rPr>
              <w:t>C</w:t>
            </w:r>
            <w:r>
              <w:rPr>
                <w:i/>
                <w:iCs/>
              </w:rPr>
              <w:t>hoose</w:t>
            </w:r>
            <w:r w:rsidRPr="00F55F5A">
              <w:rPr>
                <w:i/>
                <w:iCs/>
              </w:rPr>
              <w:t xml:space="preserve"> O</w:t>
            </w:r>
            <w:r>
              <w:rPr>
                <w:i/>
                <w:iCs/>
              </w:rPr>
              <w:t>ne</w:t>
            </w:r>
            <w:r w:rsidRPr="00F55F5A">
              <w:rPr>
                <w:i/>
                <w:iCs/>
              </w:rPr>
              <w:t>: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D40CF" w14:textId="0EC644DB" w:rsidR="00940A47" w:rsidRDefault="00AE0D1F" w:rsidP="00F55F5A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18617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DCE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Appointment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C379E" w14:textId="67360B2D" w:rsidR="00940A47" w:rsidRDefault="00AE0D1F" w:rsidP="00F55F5A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10311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5A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Reappointment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69E2" w14:textId="59D3D908" w:rsidR="00940A47" w:rsidRDefault="00AE0D1F" w:rsidP="00B72DCE">
            <w:sdt>
              <w:sdtPr>
                <w:rPr>
                  <w:rFonts w:ascii="Times New Roman" w:eastAsia="Times New Roman" w:hAnsi="Times New Roman" w:cs="Times New Roman"/>
                  <w:szCs w:val="22"/>
                </w:rPr>
                <w:id w:val="7040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F5A">
                  <w:rPr>
                    <w:rFonts w:ascii="MS Gothic" w:eastAsia="MS Gothic" w:hAnsi="MS Gothic" w:cs="Times New Roman" w:hint="eastAsia"/>
                    <w:szCs w:val="22"/>
                  </w:rPr>
                  <w:t>☐</w:t>
                </w:r>
              </w:sdtContent>
            </w:sdt>
            <w:r w:rsidR="00F55F5A">
              <w:t xml:space="preserve"> Promotion</w:t>
            </w:r>
          </w:p>
        </w:tc>
      </w:tr>
      <w:tr w:rsidR="00F55F5A" w14:paraId="0BD85E02" w14:textId="77777777" w:rsidTr="00B72DCE">
        <w:trPr>
          <w:trHeight w:val="35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E694E" w14:textId="18E87D22" w:rsidR="00F55F5A" w:rsidRDefault="00F55F5A" w:rsidP="00F55F5A">
            <w:r>
              <w:t>Mentor(s):</w:t>
            </w:r>
          </w:p>
        </w:tc>
        <w:tc>
          <w:tcPr>
            <w:tcW w:w="8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4262E3" w14:textId="77777777" w:rsidR="00F55F5A" w:rsidRDefault="00F55F5A" w:rsidP="00F55F5A"/>
        </w:tc>
      </w:tr>
    </w:tbl>
    <w:p w14:paraId="7085FDC2" w14:textId="77777777" w:rsidR="00940A47" w:rsidRDefault="00940A47" w:rsidP="00940A47"/>
    <w:p w14:paraId="7EDBCD95" w14:textId="77777777" w:rsidR="00B72DCE" w:rsidRDefault="00B72DCE" w:rsidP="00940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B72DCE" w14:paraId="77C1FE7A" w14:textId="77777777" w:rsidTr="00B72DCE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6A965D44" w14:textId="665926B1" w:rsidR="00B72DCE" w:rsidRDefault="00B72DCE" w:rsidP="00940A47">
            <w:pPr>
              <w:rPr>
                <w:szCs w:val="22"/>
              </w:rPr>
            </w:pPr>
            <w:r w:rsidRPr="00B72DCE">
              <w:rPr>
                <w:szCs w:val="22"/>
              </w:rPr>
              <w:t>Designated Area of Concentration</w:t>
            </w:r>
            <w:r>
              <w:rPr>
                <w:szCs w:val="22"/>
              </w:rPr>
              <w:t>: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4EE98" w14:textId="77777777" w:rsidR="00B72DCE" w:rsidRDefault="00B72DCE" w:rsidP="00940A47">
            <w:pPr>
              <w:rPr>
                <w:szCs w:val="22"/>
              </w:rPr>
            </w:pPr>
          </w:p>
        </w:tc>
      </w:tr>
    </w:tbl>
    <w:p w14:paraId="7ECA3170" w14:textId="57ECBB05" w:rsidR="00B72DCE" w:rsidRDefault="00B72DCE" w:rsidP="00940A47">
      <w:pPr>
        <w:rPr>
          <w:rFonts w:ascii="Times New Roman" w:eastAsia="Times New Roman" w:hAnsi="Times New Roman" w:cs="Times New Roman"/>
          <w:i/>
          <w:iCs/>
          <w:szCs w:val="22"/>
        </w:rPr>
      </w:pPr>
      <w:r w:rsidRPr="00B72DCE">
        <w:rPr>
          <w:szCs w:val="22"/>
        </w:rPr>
        <w:t xml:space="preserve"> (</w:t>
      </w:r>
      <w:r w:rsidR="00A6014D">
        <w:rPr>
          <w:b/>
          <w:bCs/>
          <w:i/>
          <w:iCs/>
          <w:szCs w:val="22"/>
        </w:rPr>
        <w:t>Not required</w:t>
      </w:r>
      <w:r w:rsidR="00A6014D">
        <w:rPr>
          <w:i/>
          <w:iCs/>
          <w:szCs w:val="22"/>
        </w:rPr>
        <w:t xml:space="preserve"> for Assistant rank appointment.</w:t>
      </w:r>
      <w:r w:rsidR="00A6014D">
        <w:rPr>
          <w:b/>
          <w:bCs/>
          <w:i/>
          <w:iCs/>
          <w:szCs w:val="22"/>
        </w:rPr>
        <w:t xml:space="preserve"> Required for</w:t>
      </w:r>
      <w:r w:rsidR="00A6014D">
        <w:rPr>
          <w:i/>
          <w:iCs/>
          <w:szCs w:val="22"/>
        </w:rPr>
        <w:t xml:space="preserve"> all actions at Associate and Full Professor ranks as well as all reappointments on or after the 2</w:t>
      </w:r>
      <w:r w:rsidR="00A6014D">
        <w:rPr>
          <w:i/>
          <w:iCs/>
          <w:szCs w:val="22"/>
          <w:vertAlign w:val="superscript"/>
        </w:rPr>
        <w:t>nd</w:t>
      </w:r>
      <w:r w:rsidR="00A6014D">
        <w:rPr>
          <w:i/>
          <w:iCs/>
          <w:szCs w:val="22"/>
        </w:rPr>
        <w:t xml:space="preserve"> reappointment at the Assistant rank.</w:t>
      </w:r>
      <w:r w:rsidRPr="00B72DCE">
        <w:rPr>
          <w:rFonts w:ascii="Times New Roman" w:eastAsia="Times New Roman" w:hAnsi="Times New Roman" w:cs="Times New Roman"/>
          <w:i/>
          <w:iCs/>
          <w:szCs w:val="22"/>
        </w:rPr>
        <w:t>)</w:t>
      </w:r>
    </w:p>
    <w:p w14:paraId="739C5CA0" w14:textId="77777777" w:rsidR="00715E2D" w:rsidRDefault="00715E2D" w:rsidP="00940A47">
      <w:pPr>
        <w:rPr>
          <w:rFonts w:ascii="Times New Roman" w:eastAsia="Times New Roman" w:hAnsi="Times New Roman" w:cs="Times New Roman"/>
          <w:i/>
          <w:iCs/>
          <w:szCs w:val="22"/>
        </w:rPr>
      </w:pPr>
    </w:p>
    <w:p w14:paraId="4D716067" w14:textId="17039F38" w:rsidR="00715E2D" w:rsidRDefault="00715E2D" w:rsidP="00940A47">
      <w:pPr>
        <w:rPr>
          <w:rFonts w:ascii="Times New Roman" w:eastAsia="Times New Roman" w:hAnsi="Times New Roman" w:cs="Times New Roman"/>
          <w:b/>
          <w:bCs/>
          <w:szCs w:val="22"/>
        </w:rPr>
      </w:pPr>
      <w:r>
        <w:rPr>
          <w:rFonts w:ascii="Times New Roman" w:eastAsia="Times New Roman" w:hAnsi="Times New Roman" w:cs="Times New Roman"/>
          <w:b/>
          <w:bCs/>
          <w:szCs w:val="22"/>
        </w:rPr>
        <w:t>Breakdown of Duties:</w:t>
      </w:r>
    </w:p>
    <w:p w14:paraId="75ADB71A" w14:textId="77777777" w:rsidR="00715E2D" w:rsidRDefault="00715E2D" w:rsidP="00940A47">
      <w:pPr>
        <w:rPr>
          <w:rFonts w:ascii="Times New Roman" w:eastAsia="Times New Roman" w:hAnsi="Times New Roman" w:cs="Times New Roman"/>
          <w:b/>
          <w:bCs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5"/>
        <w:gridCol w:w="365"/>
        <w:gridCol w:w="448"/>
        <w:gridCol w:w="8095"/>
      </w:tblGrid>
      <w:tr w:rsidR="00715E2D" w14:paraId="0D213BEF" w14:textId="77777777" w:rsidTr="006E3277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8E51B" w14:textId="7396FC22" w:rsidR="00715E2D" w:rsidRDefault="00715E2D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A2243" w14:textId="24564899" w:rsidR="00715E2D" w:rsidRDefault="00715E2D" w:rsidP="00940A47">
            <w:pPr>
              <w:rPr>
                <w:b/>
                <w:bCs/>
                <w:szCs w:val="22"/>
              </w:rPr>
            </w:pPr>
            <w:r w:rsidRPr="00715E2D">
              <w:rPr>
                <w:szCs w:val="22"/>
              </w:rPr>
              <w:t>%</w:t>
            </w:r>
            <w:r>
              <w:rPr>
                <w:b/>
                <w:bCs/>
                <w:szCs w:val="22"/>
              </w:rPr>
              <w:t xml:space="preserve"> </w:t>
            </w:r>
            <w:r w:rsidRPr="00715E2D">
              <w:rPr>
                <w:szCs w:val="22"/>
              </w:rPr>
              <w:t>Clinical Service</w:t>
            </w:r>
            <w:r>
              <w:rPr>
                <w:b/>
                <w:bCs/>
                <w:szCs w:val="22"/>
              </w:rPr>
              <w:t xml:space="preserve"> (Minimum 20% FTE of direct clinical service; CFTE should not exceed 90%)</w:t>
            </w:r>
          </w:p>
        </w:tc>
      </w:tr>
      <w:tr w:rsidR="00715E2D" w14:paraId="155FFC6B" w14:textId="77777777" w:rsidTr="006E3277"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050043" w14:textId="02539BB7" w:rsidR="00715E2D" w:rsidRDefault="00715E2D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7EC46" w14:textId="66FE6D34" w:rsidR="00715E2D" w:rsidRPr="00715E2D" w:rsidRDefault="00715E2D" w:rsidP="00940A47">
            <w:pPr>
              <w:rPr>
                <w:szCs w:val="22"/>
              </w:rPr>
            </w:pPr>
            <w:r>
              <w:rPr>
                <w:szCs w:val="22"/>
              </w:rPr>
              <w:t>% Academic Activities</w:t>
            </w:r>
          </w:p>
        </w:tc>
      </w:tr>
      <w:tr w:rsidR="00715E2D" w14:paraId="000EF61C" w14:textId="77777777" w:rsidTr="006E3277">
        <w:trPr>
          <w:gridBefore w:val="2"/>
          <w:wBefore w:w="900" w:type="dxa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3572F" w14:textId="5C897C97" w:rsidR="00715E2D" w:rsidRDefault="00715E2D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14:paraId="64147665" w14:textId="3D6D571E" w:rsidR="00715E2D" w:rsidRPr="00715E2D" w:rsidRDefault="00715E2D" w:rsidP="00940A47">
            <w:pPr>
              <w:rPr>
                <w:szCs w:val="22"/>
              </w:rPr>
            </w:pPr>
            <w:r w:rsidRPr="00715E2D">
              <w:rPr>
                <w:szCs w:val="22"/>
              </w:rPr>
              <w:t>% Teaching &amp; Educational Leadership (minimum 5%)</w:t>
            </w:r>
          </w:p>
        </w:tc>
      </w:tr>
      <w:tr w:rsidR="005B753F" w14:paraId="2C7EF757" w14:textId="77777777" w:rsidTr="006E3277">
        <w:trPr>
          <w:gridBefore w:val="2"/>
          <w:wBefore w:w="900" w:type="dxa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F225C4" w14:textId="217DA725" w:rsidR="005B753F" w:rsidRDefault="005B753F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FAB63" w14:textId="274925B4" w:rsidR="005B753F" w:rsidRPr="00715E2D" w:rsidRDefault="005B753F" w:rsidP="00940A47">
            <w:pPr>
              <w:rPr>
                <w:szCs w:val="22"/>
              </w:rPr>
            </w:pPr>
            <w:r w:rsidRPr="00715E2D">
              <w:rPr>
                <w:szCs w:val="22"/>
              </w:rPr>
              <w:t>% Other (</w:t>
            </w:r>
            <w:r w:rsidRPr="00715E2D">
              <w:rPr>
                <w:rFonts w:eastAsia="Times New Roman" w:cstheme="minorHAnsi"/>
                <w:szCs w:val="22"/>
              </w:rPr>
              <w:t xml:space="preserve">include </w:t>
            </w:r>
            <w:r w:rsidRPr="00715E2D">
              <w:rPr>
                <w:rFonts w:eastAsia="Times New Roman" w:cstheme="minorHAnsi"/>
                <w:b/>
                <w:bCs/>
                <w:szCs w:val="22"/>
              </w:rPr>
              <w:t>unfunded research-related activities</w:t>
            </w:r>
            <w:r w:rsidRPr="00715E2D">
              <w:rPr>
                <w:rFonts w:eastAsia="Times New Roman" w:cstheme="minorHAnsi"/>
                <w:szCs w:val="22"/>
              </w:rPr>
              <w:t xml:space="preserve"> including referring patients for clinical trials; Registries, IRB Protocols, etc.; committee work &amp; other assigned duties per Chair)</w:t>
            </w:r>
          </w:p>
        </w:tc>
      </w:tr>
      <w:tr w:rsidR="005B753F" w14:paraId="2CFD1883" w14:textId="77777777" w:rsidTr="005B753F"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4357C" w14:textId="77777777" w:rsidR="005B753F" w:rsidRDefault="005B753F" w:rsidP="00940A47">
            <w:pPr>
              <w:rPr>
                <w:b/>
                <w:bCs/>
                <w:szCs w:val="22"/>
              </w:rPr>
            </w:pPr>
          </w:p>
        </w:tc>
        <w:tc>
          <w:tcPr>
            <w:tcW w:w="8095" w:type="dxa"/>
            <w:vMerge/>
            <w:tcBorders>
              <w:left w:val="nil"/>
              <w:bottom w:val="nil"/>
              <w:right w:val="nil"/>
            </w:tcBorders>
          </w:tcPr>
          <w:p w14:paraId="1184C16C" w14:textId="401CADED" w:rsidR="005B753F" w:rsidRPr="00715E2D" w:rsidRDefault="005B753F" w:rsidP="00940A47">
            <w:pPr>
              <w:rPr>
                <w:szCs w:val="22"/>
              </w:rPr>
            </w:pPr>
          </w:p>
        </w:tc>
      </w:tr>
      <w:tr w:rsidR="00715E2D" w14:paraId="6D921D45" w14:textId="77777777" w:rsidTr="006E3277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A22FFC" w14:textId="6C81EB57" w:rsidR="00715E2D" w:rsidRDefault="00715E2D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79A95" w14:textId="2B86B5A8" w:rsidR="00715E2D" w:rsidRPr="00715E2D" w:rsidRDefault="00715E2D" w:rsidP="00940A47">
            <w:pPr>
              <w:rPr>
                <w:szCs w:val="22"/>
              </w:rPr>
            </w:pPr>
            <w:r w:rsidRPr="00715E2D">
              <w:rPr>
                <w:szCs w:val="22"/>
              </w:rPr>
              <w:t>% Administrative Roles (funded; excludes education roles)</w:t>
            </w:r>
          </w:p>
        </w:tc>
      </w:tr>
      <w:tr w:rsidR="00715E2D" w14:paraId="25B413E3" w14:textId="77777777" w:rsidTr="006E3277">
        <w:trPr>
          <w:trHeight w:val="314"/>
        </w:trPr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79C36D" w14:textId="4F2E4B96" w:rsidR="00715E2D" w:rsidRDefault="00715E2D" w:rsidP="006E3277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9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525B7" w14:textId="77777777" w:rsidR="00715E2D" w:rsidRPr="00715E2D" w:rsidRDefault="00715E2D" w:rsidP="00940A47">
            <w:pPr>
              <w:rPr>
                <w:szCs w:val="22"/>
              </w:rPr>
            </w:pPr>
            <w:r w:rsidRPr="00715E2D">
              <w:rPr>
                <w:szCs w:val="22"/>
              </w:rPr>
              <w:t>% Research (</w:t>
            </w:r>
            <w:r w:rsidRPr="00715E2D">
              <w:rPr>
                <w:b/>
                <w:bCs/>
                <w:szCs w:val="22"/>
              </w:rPr>
              <w:t>funded roles</w:t>
            </w:r>
            <w:r w:rsidRPr="00715E2D">
              <w:rPr>
                <w:szCs w:val="22"/>
              </w:rPr>
              <w:t>; must satisfy the following conditions):</w:t>
            </w:r>
          </w:p>
          <w:p w14:paraId="0142D11E" w14:textId="77777777" w:rsidR="00EE27A2" w:rsidRDefault="00EE27A2" w:rsidP="00EE27A2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715E2D">
              <w:rPr>
                <w:szCs w:val="22"/>
              </w:rPr>
              <w:t xml:space="preserve">Generally, may not be PI (includes </w:t>
            </w:r>
            <w:r>
              <w:rPr>
                <w:szCs w:val="22"/>
              </w:rPr>
              <w:t>M</w:t>
            </w:r>
            <w:r w:rsidRPr="00715E2D">
              <w:rPr>
                <w:szCs w:val="22"/>
              </w:rPr>
              <w:t>PI) on federally sponsored research</w:t>
            </w:r>
          </w:p>
          <w:p w14:paraId="7B5D1CFA" w14:textId="77777777" w:rsidR="00EE27A2" w:rsidRDefault="00EE27A2" w:rsidP="00EE27A2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715E2D">
              <w:rPr>
                <w:szCs w:val="22"/>
              </w:rPr>
              <w:t>Total activity on NIH or other federally sponsored research is limited to 10%</w:t>
            </w:r>
          </w:p>
          <w:p w14:paraId="3E2D92AF" w14:textId="77777777" w:rsidR="00EE27A2" w:rsidRPr="00247FF0" w:rsidRDefault="00EE27A2" w:rsidP="00EE27A2">
            <w:pPr>
              <w:pStyle w:val="ListParagraph"/>
              <w:numPr>
                <w:ilvl w:val="1"/>
                <w:numId w:val="16"/>
              </w:numPr>
              <w:rPr>
                <w:szCs w:val="22"/>
              </w:rPr>
            </w:pPr>
            <w:r>
              <w:t xml:space="preserve">unless serving in a support role for clinical research, clinical </w:t>
            </w:r>
            <w:proofErr w:type="gramStart"/>
            <w:r>
              <w:t>trials</w:t>
            </w:r>
            <w:proofErr w:type="gramEnd"/>
            <w:r>
              <w:t xml:space="preserve"> or informatics (ex: enrolling and monitoring patients in a clinical trial)</w:t>
            </w:r>
          </w:p>
          <w:p w14:paraId="75611192" w14:textId="77777777" w:rsidR="00EE27A2" w:rsidRPr="00247FF0" w:rsidRDefault="00EE27A2" w:rsidP="00EE27A2">
            <w:pPr>
              <w:pStyle w:val="ListParagraph"/>
              <w:numPr>
                <w:ilvl w:val="0"/>
                <w:numId w:val="16"/>
              </w:numPr>
              <w:rPr>
                <w:szCs w:val="22"/>
              </w:rPr>
            </w:pPr>
            <w:r w:rsidRPr="00715E2D">
              <w:t>May serve in a leadership role and accept role specific support for non-federally sponsored clinical research</w:t>
            </w:r>
            <w:r>
              <w:t xml:space="preserve"> and cooperative group trials.</w:t>
            </w:r>
          </w:p>
          <w:p w14:paraId="6F4ADAAD" w14:textId="3FD236CA" w:rsidR="00715E2D" w:rsidRPr="00715E2D" w:rsidRDefault="00715E2D" w:rsidP="00EE27A2">
            <w:pPr>
              <w:pStyle w:val="ListParagraph"/>
              <w:rPr>
                <w:szCs w:val="22"/>
              </w:rPr>
            </w:pPr>
          </w:p>
        </w:tc>
      </w:tr>
      <w:tr w:rsidR="00715E2D" w14:paraId="2C2E89EC" w14:textId="77777777" w:rsidTr="005B753F">
        <w:trPr>
          <w:trHeight w:val="494"/>
        </w:trPr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7785" w14:textId="77777777" w:rsidR="00715E2D" w:rsidRDefault="00715E2D" w:rsidP="00940A47">
            <w:pPr>
              <w:rPr>
                <w:b/>
                <w:bCs/>
                <w:szCs w:val="22"/>
              </w:rPr>
            </w:pPr>
          </w:p>
        </w:tc>
        <w:tc>
          <w:tcPr>
            <w:tcW w:w="89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290195" w14:textId="77777777" w:rsidR="00715E2D" w:rsidRPr="00715E2D" w:rsidRDefault="00715E2D" w:rsidP="00940A47">
            <w:pPr>
              <w:rPr>
                <w:szCs w:val="22"/>
              </w:rPr>
            </w:pPr>
          </w:p>
        </w:tc>
      </w:tr>
    </w:tbl>
    <w:p w14:paraId="5ECC8FA4" w14:textId="77777777" w:rsidR="00715E2D" w:rsidRPr="007333EC" w:rsidRDefault="00715E2D" w:rsidP="00940A47">
      <w:pPr>
        <w:rPr>
          <w:b/>
          <w:bCs/>
          <w:i/>
          <w:iCs/>
          <w:szCs w:val="22"/>
        </w:rPr>
      </w:pPr>
    </w:p>
    <w:p w14:paraId="5E0B52BD" w14:textId="77777777" w:rsidR="007333EC" w:rsidRDefault="007333EC" w:rsidP="007333EC">
      <w:pPr>
        <w:jc w:val="center"/>
        <w:rPr>
          <w:b/>
          <w:bCs/>
          <w:i/>
          <w:iCs/>
          <w:szCs w:val="22"/>
        </w:rPr>
      </w:pPr>
    </w:p>
    <w:p w14:paraId="7351199E" w14:textId="1A5C3288" w:rsidR="00B9081C" w:rsidRPr="007333EC" w:rsidRDefault="007333EC" w:rsidP="007333EC">
      <w:pPr>
        <w:jc w:val="center"/>
        <w:rPr>
          <w:b/>
          <w:bCs/>
          <w:i/>
          <w:iCs/>
          <w:szCs w:val="22"/>
        </w:rPr>
      </w:pPr>
      <w:r w:rsidRPr="007333EC">
        <w:rPr>
          <w:b/>
          <w:bCs/>
          <w:i/>
          <w:iCs/>
          <w:szCs w:val="22"/>
        </w:rPr>
        <w:t>Add Description of Duties on the Next Page.</w:t>
      </w:r>
    </w:p>
    <w:p w14:paraId="7888FE4E" w14:textId="77777777" w:rsidR="001966B7" w:rsidRDefault="001966B7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32566AF6" w14:textId="3D301456" w:rsidR="00F5674A" w:rsidRPr="00CB46F5" w:rsidRDefault="00F5674A" w:rsidP="00CB46F5">
      <w:pPr>
        <w:pStyle w:val="Heading2"/>
      </w:pPr>
      <w:r w:rsidRPr="00CB46F5">
        <w:lastRenderedPageBreak/>
        <w:t>Brief Description of Duties:</w:t>
      </w:r>
    </w:p>
    <w:p w14:paraId="23259ECF" w14:textId="77777777" w:rsidR="00F5674A" w:rsidRPr="00715E2D" w:rsidRDefault="00F5674A" w:rsidP="00940A47">
      <w:pPr>
        <w:rPr>
          <w:b/>
          <w:bCs/>
          <w:szCs w:val="22"/>
        </w:rPr>
      </w:pPr>
    </w:p>
    <w:p w14:paraId="54EC00EB" w14:textId="77777777" w:rsidR="005B753F" w:rsidRDefault="005B753F">
      <w:pPr>
        <w:rPr>
          <w:b/>
          <w:bCs/>
          <w:szCs w:val="22"/>
        </w:rPr>
      </w:pPr>
    </w:p>
    <w:p w14:paraId="62E61C47" w14:textId="77777777" w:rsidR="00CB46F5" w:rsidRPr="00CB46F5" w:rsidRDefault="00CB46F5" w:rsidP="00CB46F5">
      <w:pPr>
        <w:rPr>
          <w:szCs w:val="22"/>
        </w:rPr>
      </w:pPr>
      <w:r w:rsidRPr="007333EC">
        <w:rPr>
          <w:b/>
          <w:bCs/>
          <w:szCs w:val="22"/>
          <w:u w:val="single"/>
        </w:rPr>
        <w:t>Clinical Service</w:t>
      </w:r>
      <w:r w:rsidRPr="00CB46F5">
        <w:rPr>
          <w:szCs w:val="22"/>
        </w:rPr>
        <w:t>:</w:t>
      </w:r>
    </w:p>
    <w:p w14:paraId="30D7AB35" w14:textId="77777777" w:rsidR="00CB46F5" w:rsidRPr="00302FD4" w:rsidRDefault="00CB46F5" w:rsidP="00CB46F5">
      <w:pPr>
        <w:rPr>
          <w:szCs w:val="22"/>
        </w:rPr>
      </w:pPr>
    </w:p>
    <w:p w14:paraId="2D0A06C6" w14:textId="77777777" w:rsidR="00CB46F5" w:rsidRPr="00302FD4" w:rsidRDefault="00CB46F5" w:rsidP="00CB46F5">
      <w:pPr>
        <w:rPr>
          <w:szCs w:val="22"/>
        </w:rPr>
      </w:pPr>
    </w:p>
    <w:p w14:paraId="74B2B005" w14:textId="77777777" w:rsidR="00CB46F5" w:rsidRPr="00CB46F5" w:rsidRDefault="00CB46F5" w:rsidP="00CB46F5">
      <w:pPr>
        <w:rPr>
          <w:szCs w:val="22"/>
        </w:rPr>
      </w:pPr>
      <w:r w:rsidRPr="007333EC">
        <w:rPr>
          <w:b/>
          <w:bCs/>
          <w:szCs w:val="22"/>
          <w:u w:val="single"/>
        </w:rPr>
        <w:t>Academic Activities</w:t>
      </w:r>
      <w:r w:rsidRPr="00CB46F5">
        <w:rPr>
          <w:szCs w:val="22"/>
        </w:rPr>
        <w:t>:</w:t>
      </w:r>
    </w:p>
    <w:p w14:paraId="0617A4B5" w14:textId="77777777" w:rsidR="00CB46F5" w:rsidRPr="00302FD4" w:rsidRDefault="00CB46F5" w:rsidP="00CB46F5">
      <w:pPr>
        <w:rPr>
          <w:szCs w:val="22"/>
        </w:rPr>
      </w:pPr>
    </w:p>
    <w:p w14:paraId="3742ECED" w14:textId="77777777" w:rsidR="00CB46F5" w:rsidRPr="00302FD4" w:rsidRDefault="00CB46F5" w:rsidP="00CB46F5">
      <w:pPr>
        <w:rPr>
          <w:szCs w:val="22"/>
        </w:rPr>
      </w:pPr>
    </w:p>
    <w:p w14:paraId="54434514" w14:textId="77777777" w:rsidR="00CB46F5" w:rsidRPr="00CB46F5" w:rsidRDefault="00CB46F5" w:rsidP="00302FD4">
      <w:pPr>
        <w:ind w:firstLine="720"/>
        <w:rPr>
          <w:szCs w:val="22"/>
        </w:rPr>
      </w:pPr>
      <w:r w:rsidRPr="007333EC">
        <w:rPr>
          <w:b/>
          <w:bCs/>
          <w:szCs w:val="22"/>
          <w:u w:val="single"/>
        </w:rPr>
        <w:t>Teaching (</w:t>
      </w:r>
      <w:r w:rsidRPr="007333EC">
        <w:rPr>
          <w:b/>
          <w:bCs/>
          <w:i/>
          <w:iCs/>
          <w:szCs w:val="22"/>
          <w:u w:val="single"/>
        </w:rPr>
        <w:t>describe specific activities – UME, GME, CME, other. Include education leadership</w:t>
      </w:r>
      <w:r w:rsidRPr="007333EC">
        <w:rPr>
          <w:b/>
          <w:bCs/>
          <w:szCs w:val="22"/>
          <w:u w:val="single"/>
        </w:rPr>
        <w:t>)</w:t>
      </w:r>
      <w:r w:rsidRPr="00CB46F5">
        <w:rPr>
          <w:szCs w:val="22"/>
        </w:rPr>
        <w:t>:</w:t>
      </w:r>
    </w:p>
    <w:p w14:paraId="33BDFD23" w14:textId="77777777" w:rsidR="00CB46F5" w:rsidRPr="00302FD4" w:rsidRDefault="00CB46F5" w:rsidP="00302FD4">
      <w:pPr>
        <w:ind w:left="720"/>
        <w:rPr>
          <w:szCs w:val="22"/>
        </w:rPr>
      </w:pPr>
    </w:p>
    <w:p w14:paraId="07275715" w14:textId="77777777" w:rsidR="00CB46F5" w:rsidRPr="00302FD4" w:rsidRDefault="00CB46F5" w:rsidP="00CB46F5">
      <w:pPr>
        <w:rPr>
          <w:szCs w:val="22"/>
        </w:rPr>
      </w:pPr>
    </w:p>
    <w:p w14:paraId="1AA4FEA2" w14:textId="75976358" w:rsidR="00CB46F5" w:rsidRPr="00CB46F5" w:rsidRDefault="00CB46F5" w:rsidP="00302FD4">
      <w:pPr>
        <w:ind w:firstLine="720"/>
        <w:rPr>
          <w:szCs w:val="22"/>
        </w:rPr>
      </w:pPr>
      <w:r w:rsidRPr="007333EC">
        <w:rPr>
          <w:b/>
          <w:bCs/>
          <w:szCs w:val="22"/>
          <w:u w:val="single"/>
        </w:rPr>
        <w:t>Other Academic Activities (</w:t>
      </w:r>
      <w:r w:rsidRPr="007333EC">
        <w:rPr>
          <w:b/>
          <w:bCs/>
          <w:i/>
          <w:iCs/>
          <w:szCs w:val="22"/>
          <w:u w:val="single"/>
        </w:rPr>
        <w:t>see description above</w:t>
      </w:r>
      <w:r w:rsidRPr="007333EC">
        <w:rPr>
          <w:b/>
          <w:bCs/>
          <w:szCs w:val="22"/>
          <w:u w:val="single"/>
        </w:rPr>
        <w:t>)</w:t>
      </w:r>
      <w:r w:rsidRPr="00CB46F5">
        <w:rPr>
          <w:szCs w:val="22"/>
        </w:rPr>
        <w:t>:</w:t>
      </w:r>
    </w:p>
    <w:p w14:paraId="46C95B4D" w14:textId="4795E3BE" w:rsidR="00CB46F5" w:rsidRPr="00302FD4" w:rsidRDefault="00CB46F5" w:rsidP="00302FD4">
      <w:pPr>
        <w:ind w:left="720"/>
        <w:rPr>
          <w:szCs w:val="22"/>
        </w:rPr>
      </w:pPr>
    </w:p>
    <w:p w14:paraId="5BC825BF" w14:textId="77777777" w:rsidR="00CB46F5" w:rsidRPr="00302FD4" w:rsidRDefault="00CB46F5" w:rsidP="00CB46F5">
      <w:pPr>
        <w:rPr>
          <w:szCs w:val="22"/>
        </w:rPr>
      </w:pPr>
    </w:p>
    <w:p w14:paraId="35C079A2" w14:textId="51CB066C" w:rsidR="00CB46F5" w:rsidRPr="00CB46F5" w:rsidRDefault="00CB46F5" w:rsidP="00CB46F5">
      <w:pPr>
        <w:rPr>
          <w:szCs w:val="22"/>
        </w:rPr>
      </w:pPr>
      <w:r w:rsidRPr="007333EC">
        <w:rPr>
          <w:b/>
          <w:bCs/>
          <w:szCs w:val="22"/>
          <w:u w:val="single"/>
        </w:rPr>
        <w:t>Administrative Role (</w:t>
      </w:r>
      <w:r w:rsidRPr="007333EC">
        <w:rPr>
          <w:b/>
          <w:bCs/>
          <w:i/>
          <w:iCs/>
          <w:szCs w:val="22"/>
          <w:u w:val="single"/>
        </w:rPr>
        <w:t>Include title of funded administrative/leadership position</w:t>
      </w:r>
      <w:r w:rsidRPr="007333EC">
        <w:rPr>
          <w:b/>
          <w:bCs/>
          <w:szCs w:val="22"/>
          <w:u w:val="single"/>
        </w:rPr>
        <w:t>)</w:t>
      </w:r>
      <w:r w:rsidRPr="00CB46F5">
        <w:rPr>
          <w:szCs w:val="22"/>
        </w:rPr>
        <w:t>:</w:t>
      </w:r>
    </w:p>
    <w:p w14:paraId="0AE9E63E" w14:textId="77777777" w:rsidR="00CB46F5" w:rsidRPr="00302FD4" w:rsidRDefault="00CB46F5" w:rsidP="00CB46F5">
      <w:pPr>
        <w:rPr>
          <w:szCs w:val="22"/>
        </w:rPr>
      </w:pPr>
    </w:p>
    <w:p w14:paraId="12A34170" w14:textId="77777777" w:rsidR="00CB46F5" w:rsidRPr="00302FD4" w:rsidRDefault="00CB46F5" w:rsidP="00CB46F5">
      <w:pPr>
        <w:rPr>
          <w:szCs w:val="22"/>
        </w:rPr>
      </w:pPr>
    </w:p>
    <w:p w14:paraId="4A327C1D" w14:textId="1EC7BF8C" w:rsidR="00CB46F5" w:rsidRPr="00CB46F5" w:rsidRDefault="00CB46F5" w:rsidP="00CB46F5">
      <w:pPr>
        <w:rPr>
          <w:szCs w:val="22"/>
        </w:rPr>
      </w:pPr>
      <w:r w:rsidRPr="007333EC">
        <w:rPr>
          <w:b/>
          <w:bCs/>
          <w:szCs w:val="22"/>
          <w:u w:val="single"/>
        </w:rPr>
        <w:t>Research (</w:t>
      </w:r>
      <w:r w:rsidRPr="007333EC">
        <w:rPr>
          <w:b/>
          <w:bCs/>
          <w:i/>
          <w:iCs/>
          <w:szCs w:val="22"/>
          <w:u w:val="single"/>
        </w:rPr>
        <w:t>clearly indicate funded role. See conditions above</w:t>
      </w:r>
      <w:r w:rsidRPr="007333EC">
        <w:rPr>
          <w:b/>
          <w:bCs/>
          <w:szCs w:val="22"/>
          <w:u w:val="single"/>
        </w:rPr>
        <w:t>.)</w:t>
      </w:r>
      <w:r w:rsidRPr="00CB46F5">
        <w:rPr>
          <w:szCs w:val="22"/>
        </w:rPr>
        <w:t>:</w:t>
      </w:r>
    </w:p>
    <w:p w14:paraId="6CDD8B98" w14:textId="77777777" w:rsidR="00256BCC" w:rsidRPr="00302FD4" w:rsidRDefault="00256BCC">
      <w:pPr>
        <w:rPr>
          <w:szCs w:val="22"/>
        </w:rPr>
      </w:pPr>
    </w:p>
    <w:p w14:paraId="00A5838C" w14:textId="68B43A2B" w:rsidR="00256BCC" w:rsidRDefault="00256BCC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6528792F" w14:textId="6A282C7F" w:rsidR="00256BCC" w:rsidRDefault="005278AE" w:rsidP="005278AE">
      <w:pPr>
        <w:pStyle w:val="Heading4"/>
      </w:pPr>
      <w:r>
        <w:lastRenderedPageBreak/>
        <w:t>Approval Signatures</w:t>
      </w:r>
      <w:r w:rsidR="00256BCC">
        <w:t>:</w:t>
      </w:r>
    </w:p>
    <w:p w14:paraId="7787063C" w14:textId="2E4DC2DD" w:rsidR="00A6014D" w:rsidRPr="00A6014D" w:rsidRDefault="00A6014D" w:rsidP="00A6014D">
      <w:pPr>
        <w:rPr>
          <w:i/>
          <w:iCs/>
        </w:rPr>
      </w:pPr>
      <w:r w:rsidRPr="00A6014D">
        <w:rPr>
          <w:i/>
          <w:iCs/>
        </w:rPr>
        <w:t>Electronic Signatures strongly encouraged.</w:t>
      </w:r>
    </w:p>
    <w:tbl>
      <w:tblPr>
        <w:tblStyle w:val="TableGrid"/>
        <w:tblpPr w:leftFromText="180" w:rightFromText="180" w:vertAnchor="text" w:horzAnchor="margin" w:tblpY="493"/>
        <w:tblW w:w="9528" w:type="dxa"/>
        <w:tblLook w:val="04A0" w:firstRow="1" w:lastRow="0" w:firstColumn="1" w:lastColumn="0" w:noHBand="0" w:noVBand="1"/>
      </w:tblPr>
      <w:tblGrid>
        <w:gridCol w:w="7645"/>
        <w:gridCol w:w="1883"/>
      </w:tblGrid>
      <w:tr w:rsidR="006E3277" w14:paraId="30D7E9D2" w14:textId="77777777" w:rsidTr="00594EE9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F2069" w14:textId="77777777" w:rsidR="006E3277" w:rsidRDefault="006E3277" w:rsidP="00594EE9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FB1815" w14:textId="77777777" w:rsidR="006E3277" w:rsidRDefault="006E3277" w:rsidP="00594EE9">
            <w:pPr>
              <w:rPr>
                <w:szCs w:val="22"/>
              </w:rPr>
            </w:pPr>
          </w:p>
        </w:tc>
      </w:tr>
      <w:tr w:rsidR="006E3277" w14:paraId="403A8318" w14:textId="77777777" w:rsidTr="00594EE9">
        <w:trPr>
          <w:trHeight w:val="513"/>
        </w:trPr>
        <w:tc>
          <w:tcPr>
            <w:tcW w:w="7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31F16E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Faculty Candidate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8087E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6E3277" w14:paraId="062C1DAB" w14:textId="77777777" w:rsidTr="00594EE9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407D6" w14:textId="77777777" w:rsidR="006E3277" w:rsidRDefault="006E3277" w:rsidP="00594EE9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D6799" w14:textId="77777777" w:rsidR="006E3277" w:rsidRDefault="006E3277" w:rsidP="00594EE9">
            <w:pPr>
              <w:rPr>
                <w:szCs w:val="22"/>
              </w:rPr>
            </w:pPr>
          </w:p>
        </w:tc>
      </w:tr>
      <w:tr w:rsidR="006E3277" w14:paraId="09DFCF8C" w14:textId="77777777" w:rsidTr="00594EE9">
        <w:trPr>
          <w:trHeight w:val="513"/>
        </w:trPr>
        <w:tc>
          <w:tcPr>
            <w:tcW w:w="7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AEEBA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Chief, Division of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54BF5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6E3277" w14:paraId="43C3CA02" w14:textId="77777777" w:rsidTr="00594EE9">
        <w:trPr>
          <w:trHeight w:val="513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29E3A8" w14:textId="77777777" w:rsidR="006E3277" w:rsidRDefault="006E3277" w:rsidP="00594EE9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0F8DE7" w14:textId="77777777" w:rsidR="006E3277" w:rsidRDefault="006E3277" w:rsidP="00594EE9">
            <w:pPr>
              <w:rPr>
                <w:szCs w:val="22"/>
              </w:rPr>
            </w:pPr>
          </w:p>
        </w:tc>
      </w:tr>
      <w:tr w:rsidR="006E3277" w14:paraId="2A72D3B9" w14:textId="77777777" w:rsidTr="00594EE9">
        <w:trPr>
          <w:trHeight w:val="513"/>
        </w:trPr>
        <w:tc>
          <w:tcPr>
            <w:tcW w:w="7645" w:type="dxa"/>
            <w:tcBorders>
              <w:left w:val="nil"/>
              <w:bottom w:val="nil"/>
              <w:right w:val="nil"/>
            </w:tcBorders>
          </w:tcPr>
          <w:p w14:paraId="49298891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Signature: Education Officer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14:paraId="5968F459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  <w:tr w:rsidR="006E3277" w14:paraId="3CA7DF3E" w14:textId="77777777" w:rsidTr="00594EE9">
        <w:trPr>
          <w:trHeight w:val="474"/>
        </w:trPr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12E6F" w14:textId="77777777" w:rsidR="006E3277" w:rsidRDefault="006E3277" w:rsidP="00594EE9">
            <w:pPr>
              <w:rPr>
                <w:szCs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F2415" w14:textId="77777777" w:rsidR="006E3277" w:rsidRDefault="006E3277" w:rsidP="00594EE9">
            <w:pPr>
              <w:rPr>
                <w:szCs w:val="22"/>
              </w:rPr>
            </w:pPr>
          </w:p>
        </w:tc>
      </w:tr>
      <w:tr w:rsidR="006E3277" w14:paraId="05CCFF9F" w14:textId="77777777" w:rsidTr="00594EE9">
        <w:trPr>
          <w:trHeight w:val="513"/>
        </w:trPr>
        <w:tc>
          <w:tcPr>
            <w:tcW w:w="7645" w:type="dxa"/>
            <w:tcBorders>
              <w:left w:val="nil"/>
              <w:bottom w:val="nil"/>
              <w:right w:val="nil"/>
            </w:tcBorders>
          </w:tcPr>
          <w:p w14:paraId="0F2C2E69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Chair, Department of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14:paraId="2CFD204D" w14:textId="77777777" w:rsidR="006E3277" w:rsidRPr="00D77606" w:rsidRDefault="006E3277" w:rsidP="00594EE9">
            <w:pPr>
              <w:rPr>
                <w:i/>
                <w:iCs/>
                <w:szCs w:val="22"/>
              </w:rPr>
            </w:pPr>
            <w:r w:rsidRPr="00D77606">
              <w:rPr>
                <w:i/>
                <w:iCs/>
                <w:szCs w:val="22"/>
              </w:rPr>
              <w:t>Date</w:t>
            </w:r>
          </w:p>
        </w:tc>
      </w:tr>
    </w:tbl>
    <w:p w14:paraId="3F1C8BE7" w14:textId="77777777" w:rsidR="00256BCC" w:rsidRPr="00256BCC" w:rsidRDefault="00256BCC" w:rsidP="006E3277">
      <w:pPr>
        <w:rPr>
          <w:szCs w:val="22"/>
        </w:rPr>
      </w:pPr>
    </w:p>
    <w:sectPr w:rsidR="00256BCC" w:rsidRPr="00256BCC" w:rsidSect="000C580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DDA1" w14:textId="77777777" w:rsidR="00DC320C" w:rsidRDefault="00DC320C" w:rsidP="000C5807">
      <w:r>
        <w:separator/>
      </w:r>
    </w:p>
  </w:endnote>
  <w:endnote w:type="continuationSeparator" w:id="0">
    <w:p w14:paraId="18C477B0" w14:textId="77777777" w:rsidR="00DC320C" w:rsidRDefault="00DC320C" w:rsidP="000C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91398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265020" w14:textId="77777777" w:rsidR="000C5807" w:rsidRDefault="000C5807" w:rsidP="004363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DCD409" w14:textId="77777777" w:rsidR="000C5807" w:rsidRDefault="000C5807" w:rsidP="000C58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A5B2" w14:textId="77777777" w:rsidR="000C5807" w:rsidRDefault="00AE0D1F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1D41B7B9">
        <v:rect id="_x0000_i1025" alt="" style="width:432.9pt;height:.05pt;mso-width-percent:0;mso-height-percent:0;mso-width-percent:0;mso-height-percent:0" o:hrpct="962" o:hralign="center" o:hrstd="t" o:hr="t" fillcolor="#a0a0a0" stroked="f"/>
      </w:pict>
    </w:r>
  </w:p>
  <w:sdt>
    <w:sdtPr>
      <w:rPr>
        <w:rStyle w:val="PageNumber"/>
        <w:szCs w:val="22"/>
      </w:rPr>
      <w:id w:val="-682443430"/>
      <w:docPartObj>
        <w:docPartGallery w:val="Page Numbers (Bottom of Page)"/>
        <w:docPartUnique/>
      </w:docPartObj>
    </w:sdtPr>
    <w:sdtEndPr>
      <w:rPr>
        <w:rStyle w:val="PageNumber"/>
        <w:color w:val="011F5B"/>
        <w:sz w:val="20"/>
        <w:szCs w:val="20"/>
      </w:rPr>
    </w:sdtEndPr>
    <w:sdtContent>
      <w:p w14:paraId="53F691A7" w14:textId="555DF176" w:rsidR="000C5807" w:rsidRPr="000C5807" w:rsidRDefault="000C5807" w:rsidP="000C5807">
        <w:pPr>
          <w:pStyle w:val="Footer"/>
          <w:framePr w:w="134" w:wrap="none" w:vAnchor="text" w:hAnchor="page" w:x="11555" w:y="-6"/>
          <w:rPr>
            <w:rStyle w:val="PageNumber"/>
            <w:color w:val="011F5B"/>
            <w:sz w:val="20"/>
            <w:szCs w:val="20"/>
          </w:rPr>
        </w:pPr>
        <w:r w:rsidRPr="000C5807">
          <w:rPr>
            <w:rStyle w:val="PageNumber"/>
            <w:color w:val="011F5B"/>
            <w:sz w:val="20"/>
            <w:szCs w:val="20"/>
          </w:rPr>
          <w:fldChar w:fldCharType="begin"/>
        </w:r>
        <w:r w:rsidRPr="000C5807">
          <w:rPr>
            <w:rStyle w:val="PageNumber"/>
            <w:color w:val="011F5B"/>
            <w:sz w:val="20"/>
            <w:szCs w:val="20"/>
          </w:rPr>
          <w:instrText xml:space="preserve"> PAGE </w:instrText>
        </w:r>
        <w:r w:rsidRPr="000C5807">
          <w:rPr>
            <w:rStyle w:val="PageNumber"/>
            <w:color w:val="011F5B"/>
            <w:sz w:val="20"/>
            <w:szCs w:val="20"/>
          </w:rPr>
          <w:fldChar w:fldCharType="separate"/>
        </w:r>
        <w:r w:rsidR="0082077F">
          <w:rPr>
            <w:rStyle w:val="PageNumber"/>
            <w:noProof/>
            <w:color w:val="011F5B"/>
            <w:sz w:val="20"/>
            <w:szCs w:val="20"/>
          </w:rPr>
          <w:t>2</w:t>
        </w:r>
        <w:r w:rsidRPr="000C5807">
          <w:rPr>
            <w:rStyle w:val="PageNumber"/>
            <w:color w:val="011F5B"/>
            <w:sz w:val="20"/>
            <w:szCs w:val="20"/>
          </w:rPr>
          <w:fldChar w:fldCharType="end"/>
        </w:r>
      </w:p>
    </w:sdtContent>
  </w:sdt>
  <w:p w14:paraId="353E9467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8828" w14:textId="77777777" w:rsidR="000C5807" w:rsidRDefault="00AE0D1F" w:rsidP="000C5807">
    <w:pPr>
      <w:pStyle w:val="Footer"/>
      <w:ind w:right="360"/>
      <w:rPr>
        <w:color w:val="002060"/>
      </w:rPr>
    </w:pPr>
    <w:r>
      <w:rPr>
        <w:noProof/>
        <w:color w:val="002060"/>
      </w:rPr>
      <w:pict w14:anchorId="04C88320">
        <v:rect id="_x0000_i1027" alt="" style="width:369.7pt;height:.05pt;mso-width-percent:0;mso-height-percent:0;mso-width-percent:0;mso-height-percent:0" o:hrpct="790" o:hralign="center" o:hrstd="t" o:hr="t" fillcolor="#a0a0a0" stroked="f"/>
      </w:pict>
    </w:r>
  </w:p>
  <w:p w14:paraId="125F0C00" w14:textId="77777777" w:rsidR="000C5807" w:rsidRPr="000C5807" w:rsidRDefault="000C5807" w:rsidP="000C5807">
    <w:pPr>
      <w:pStyle w:val="Footer"/>
      <w:jc w:val="center"/>
      <w:rPr>
        <w:color w:val="002060"/>
        <w:sz w:val="20"/>
      </w:rPr>
    </w:pPr>
    <w:r w:rsidRPr="002F0919">
      <w:rPr>
        <w:color w:val="002060"/>
        <w:sz w:val="20"/>
      </w:rPr>
      <w:t xml:space="preserve">©University of Pennsylvania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Perelman School of Medicine </w:t>
    </w:r>
    <w:r w:rsidRPr="002F0919">
      <w:rPr>
        <w:color w:val="C00000"/>
        <w:sz w:val="20"/>
      </w:rPr>
      <w:t>|</w:t>
    </w:r>
    <w:r w:rsidRPr="002F0919">
      <w:rPr>
        <w:color w:val="002060"/>
        <w:sz w:val="20"/>
      </w:rPr>
      <w:t xml:space="preserve"> Office of Academic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BC97" w14:textId="77777777" w:rsidR="00DC320C" w:rsidRDefault="00DC320C" w:rsidP="000C5807">
      <w:r>
        <w:separator/>
      </w:r>
    </w:p>
  </w:footnote>
  <w:footnote w:type="continuationSeparator" w:id="0">
    <w:p w14:paraId="5D05CA99" w14:textId="77777777" w:rsidR="00DC320C" w:rsidRDefault="00DC320C" w:rsidP="000C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9664" w14:textId="77777777" w:rsidR="000C5807" w:rsidRDefault="000C5807">
    <w:pPr>
      <w:pStyle w:val="Header"/>
    </w:pPr>
  </w:p>
  <w:p w14:paraId="0D146448" w14:textId="77777777" w:rsidR="000C5807" w:rsidRDefault="000C58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AFE3" w14:textId="77777777" w:rsidR="000C5807" w:rsidRDefault="000C5807" w:rsidP="000C5807">
    <w:pPr>
      <w:pStyle w:val="Header"/>
    </w:pPr>
    <w:r w:rsidRPr="00921A1A">
      <w:rPr>
        <w:noProof/>
      </w:rPr>
      <w:drawing>
        <wp:inline distT="0" distB="0" distL="0" distR="0" wp14:anchorId="0329A15B" wp14:editId="6F1FD5A1">
          <wp:extent cx="2384425" cy="671195"/>
          <wp:effectExtent l="0" t="0" r="0" b="0"/>
          <wp:docPr id="4" name="Picture 1" descr="A picture containing text,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text,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8661CC" w14:textId="77777777" w:rsidR="000C5807" w:rsidRDefault="00AE0D1F" w:rsidP="000C5807">
    <w:pPr>
      <w:pStyle w:val="Header"/>
    </w:pPr>
    <w:r>
      <w:rPr>
        <w:noProof/>
        <w:color w:val="002060"/>
      </w:rPr>
      <w:pict w14:anchorId="33537CD3">
        <v:rect id="_x0000_i1026" alt="" style="width:468pt;height:.05pt;mso-width-percent:0;mso-height-percent:0;mso-width-percent:0;mso-height-percent:0" o:hralign="center" o:hrstd="t" o:hr="t" fillcolor="#a0a0a0" stroked="f"/>
      </w:pict>
    </w:r>
  </w:p>
  <w:p w14:paraId="466289C7" w14:textId="77777777" w:rsidR="000C5807" w:rsidRDefault="000C5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B38"/>
    <w:multiLevelType w:val="multilevel"/>
    <w:tmpl w:val="26D41EB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495F"/>
    <w:multiLevelType w:val="hybridMultilevel"/>
    <w:tmpl w:val="E744B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C2EAE"/>
    <w:multiLevelType w:val="hybridMultilevel"/>
    <w:tmpl w:val="EAA8EB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F4012B"/>
    <w:multiLevelType w:val="hybridMultilevel"/>
    <w:tmpl w:val="132A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C48C6"/>
    <w:multiLevelType w:val="hybridMultilevel"/>
    <w:tmpl w:val="26D41EBA"/>
    <w:lvl w:ilvl="0" w:tplc="86527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4D69"/>
    <w:multiLevelType w:val="hybridMultilevel"/>
    <w:tmpl w:val="D0724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70A44"/>
    <w:multiLevelType w:val="hybridMultilevel"/>
    <w:tmpl w:val="29447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07140"/>
    <w:multiLevelType w:val="hybridMultilevel"/>
    <w:tmpl w:val="F386E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951AAE"/>
    <w:multiLevelType w:val="hybridMultilevel"/>
    <w:tmpl w:val="64B4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71396"/>
    <w:multiLevelType w:val="hybridMultilevel"/>
    <w:tmpl w:val="4D38F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26FF6"/>
    <w:multiLevelType w:val="hybridMultilevel"/>
    <w:tmpl w:val="F364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5176C"/>
    <w:multiLevelType w:val="hybridMultilevel"/>
    <w:tmpl w:val="E46C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757F"/>
    <w:multiLevelType w:val="hybridMultilevel"/>
    <w:tmpl w:val="BE1C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D10C9"/>
    <w:multiLevelType w:val="hybridMultilevel"/>
    <w:tmpl w:val="0D22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314D3"/>
    <w:multiLevelType w:val="hybridMultilevel"/>
    <w:tmpl w:val="3650E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D67F64"/>
    <w:multiLevelType w:val="hybridMultilevel"/>
    <w:tmpl w:val="41D2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8664052">
    <w:abstractNumId w:val="4"/>
  </w:num>
  <w:num w:numId="2" w16cid:durableId="1666978381">
    <w:abstractNumId w:val="0"/>
  </w:num>
  <w:num w:numId="3" w16cid:durableId="2074616896">
    <w:abstractNumId w:val="2"/>
  </w:num>
  <w:num w:numId="4" w16cid:durableId="135492125">
    <w:abstractNumId w:val="11"/>
  </w:num>
  <w:num w:numId="5" w16cid:durableId="1610972147">
    <w:abstractNumId w:val="15"/>
  </w:num>
  <w:num w:numId="6" w16cid:durableId="1089737313">
    <w:abstractNumId w:val="6"/>
  </w:num>
  <w:num w:numId="7" w16cid:durableId="2058894642">
    <w:abstractNumId w:val="5"/>
  </w:num>
  <w:num w:numId="8" w16cid:durableId="441532656">
    <w:abstractNumId w:val="8"/>
  </w:num>
  <w:num w:numId="9" w16cid:durableId="1486388359">
    <w:abstractNumId w:val="3"/>
  </w:num>
  <w:num w:numId="10" w16cid:durableId="1121261316">
    <w:abstractNumId w:val="10"/>
  </w:num>
  <w:num w:numId="11" w16cid:durableId="2123302059">
    <w:abstractNumId w:val="7"/>
  </w:num>
  <w:num w:numId="12" w16cid:durableId="1434783274">
    <w:abstractNumId w:val="13"/>
  </w:num>
  <w:num w:numId="13" w16cid:durableId="1504927965">
    <w:abstractNumId w:val="9"/>
  </w:num>
  <w:num w:numId="14" w16cid:durableId="1165168482">
    <w:abstractNumId w:val="14"/>
  </w:num>
  <w:num w:numId="15" w16cid:durableId="468594434">
    <w:abstractNumId w:val="1"/>
  </w:num>
  <w:num w:numId="16" w16cid:durableId="752161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CC"/>
    <w:rsid w:val="00016BBB"/>
    <w:rsid w:val="00022155"/>
    <w:rsid w:val="00043A27"/>
    <w:rsid w:val="0005477F"/>
    <w:rsid w:val="00083807"/>
    <w:rsid w:val="000852C7"/>
    <w:rsid w:val="000C5807"/>
    <w:rsid w:val="001215F6"/>
    <w:rsid w:val="00130052"/>
    <w:rsid w:val="00142D05"/>
    <w:rsid w:val="00187856"/>
    <w:rsid w:val="001966B7"/>
    <w:rsid w:val="001B6F0A"/>
    <w:rsid w:val="001C2355"/>
    <w:rsid w:val="001F22FC"/>
    <w:rsid w:val="00256BCC"/>
    <w:rsid w:val="002E509E"/>
    <w:rsid w:val="00302FD4"/>
    <w:rsid w:val="00312D25"/>
    <w:rsid w:val="003A1A45"/>
    <w:rsid w:val="003C787E"/>
    <w:rsid w:val="003E77F3"/>
    <w:rsid w:val="0040560A"/>
    <w:rsid w:val="00474923"/>
    <w:rsid w:val="004770B0"/>
    <w:rsid w:val="004B1862"/>
    <w:rsid w:val="00504C27"/>
    <w:rsid w:val="005278AE"/>
    <w:rsid w:val="005B753F"/>
    <w:rsid w:val="005C6569"/>
    <w:rsid w:val="005F1B98"/>
    <w:rsid w:val="00650354"/>
    <w:rsid w:val="00677ED6"/>
    <w:rsid w:val="006E3277"/>
    <w:rsid w:val="00700106"/>
    <w:rsid w:val="00715E2D"/>
    <w:rsid w:val="007333EC"/>
    <w:rsid w:val="0076079A"/>
    <w:rsid w:val="007A08ED"/>
    <w:rsid w:val="007A3756"/>
    <w:rsid w:val="007E011A"/>
    <w:rsid w:val="007E05A2"/>
    <w:rsid w:val="0082077F"/>
    <w:rsid w:val="00827013"/>
    <w:rsid w:val="00854B9A"/>
    <w:rsid w:val="00860773"/>
    <w:rsid w:val="00865685"/>
    <w:rsid w:val="008827BB"/>
    <w:rsid w:val="0089667E"/>
    <w:rsid w:val="008A0124"/>
    <w:rsid w:val="008A24BF"/>
    <w:rsid w:val="008A6148"/>
    <w:rsid w:val="008E5290"/>
    <w:rsid w:val="008F41B5"/>
    <w:rsid w:val="00930F43"/>
    <w:rsid w:val="00940A47"/>
    <w:rsid w:val="00943788"/>
    <w:rsid w:val="00951CE4"/>
    <w:rsid w:val="00972BB6"/>
    <w:rsid w:val="00986E5D"/>
    <w:rsid w:val="0099592D"/>
    <w:rsid w:val="00A53891"/>
    <w:rsid w:val="00A6014D"/>
    <w:rsid w:val="00AA3C57"/>
    <w:rsid w:val="00B72DCE"/>
    <w:rsid w:val="00B87D16"/>
    <w:rsid w:val="00B9081C"/>
    <w:rsid w:val="00BB0422"/>
    <w:rsid w:val="00BC18DC"/>
    <w:rsid w:val="00BC2ACC"/>
    <w:rsid w:val="00BD7B5F"/>
    <w:rsid w:val="00C37BBF"/>
    <w:rsid w:val="00CA1DBD"/>
    <w:rsid w:val="00CB46F5"/>
    <w:rsid w:val="00D101C0"/>
    <w:rsid w:val="00D1732F"/>
    <w:rsid w:val="00D80435"/>
    <w:rsid w:val="00DA77A5"/>
    <w:rsid w:val="00DC079D"/>
    <w:rsid w:val="00DC320C"/>
    <w:rsid w:val="00DD7BB8"/>
    <w:rsid w:val="00E80344"/>
    <w:rsid w:val="00E80AF1"/>
    <w:rsid w:val="00EE27A2"/>
    <w:rsid w:val="00EF0309"/>
    <w:rsid w:val="00EF6099"/>
    <w:rsid w:val="00F5188B"/>
    <w:rsid w:val="00F55F5A"/>
    <w:rsid w:val="00F5674A"/>
    <w:rsid w:val="00F738B7"/>
    <w:rsid w:val="00F93366"/>
    <w:rsid w:val="00FC5572"/>
    <w:rsid w:val="00FD2A6F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2299"/>
  <w15:chartTrackingRefBased/>
  <w15:docId w15:val="{2909ABFE-DA82-D14F-9681-A2895BA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A Normal Paragraph"/>
    <w:qFormat/>
    <w:rsid w:val="003C787E"/>
    <w:rPr>
      <w:sz w:val="22"/>
    </w:rPr>
  </w:style>
  <w:style w:type="paragraph" w:styleId="Heading1">
    <w:name w:val="heading 1"/>
    <w:aliases w:val="Heading 1 (OAA)"/>
    <w:basedOn w:val="Normal"/>
    <w:next w:val="Normal"/>
    <w:link w:val="Heading1Char"/>
    <w:uiPriority w:val="9"/>
    <w:qFormat/>
    <w:rsid w:val="000C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11F5B"/>
      <w:sz w:val="32"/>
      <w:szCs w:val="32"/>
    </w:rPr>
  </w:style>
  <w:style w:type="paragraph" w:styleId="Heading2">
    <w:name w:val="heading 2"/>
    <w:aliases w:val="Heading 2 (OAA)"/>
    <w:basedOn w:val="Normal"/>
    <w:next w:val="Normal"/>
    <w:link w:val="Heading2Char"/>
    <w:uiPriority w:val="9"/>
    <w:unhideWhenUsed/>
    <w:qFormat/>
    <w:rsid w:val="000C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11F5B"/>
      <w:sz w:val="28"/>
      <w:szCs w:val="26"/>
    </w:rPr>
  </w:style>
  <w:style w:type="paragraph" w:styleId="Heading3">
    <w:name w:val="heading 3"/>
    <w:aliases w:val="Heading 3 (OAA)"/>
    <w:basedOn w:val="Normal"/>
    <w:next w:val="Normal"/>
    <w:link w:val="Heading3Char"/>
    <w:uiPriority w:val="9"/>
    <w:unhideWhenUsed/>
    <w:qFormat/>
    <w:rsid w:val="00BC2A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1F5B"/>
      <w:sz w:val="24"/>
    </w:rPr>
  </w:style>
  <w:style w:type="paragraph" w:styleId="Heading4">
    <w:name w:val="heading 4"/>
    <w:aliases w:val="Heading 4 (OAA)"/>
    <w:basedOn w:val="Normal"/>
    <w:next w:val="Normal"/>
    <w:link w:val="Heading4Char"/>
    <w:uiPriority w:val="9"/>
    <w:unhideWhenUsed/>
    <w:qFormat/>
    <w:rsid w:val="00BC2A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1F5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6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07"/>
  </w:style>
  <w:style w:type="paragraph" w:styleId="Footer">
    <w:name w:val="footer"/>
    <w:basedOn w:val="Normal"/>
    <w:link w:val="FooterChar"/>
    <w:uiPriority w:val="99"/>
    <w:unhideWhenUsed/>
    <w:rsid w:val="000C5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07"/>
  </w:style>
  <w:style w:type="character" w:styleId="PageNumber">
    <w:name w:val="page number"/>
    <w:basedOn w:val="DefaultParagraphFont"/>
    <w:uiPriority w:val="99"/>
    <w:semiHidden/>
    <w:unhideWhenUsed/>
    <w:rsid w:val="000C5807"/>
  </w:style>
  <w:style w:type="paragraph" w:styleId="Title">
    <w:name w:val="Title"/>
    <w:aliases w:val="Title (OAA)"/>
    <w:basedOn w:val="Normal"/>
    <w:next w:val="Normal"/>
    <w:link w:val="TitleChar"/>
    <w:uiPriority w:val="10"/>
    <w:qFormat/>
    <w:rsid w:val="003C787E"/>
    <w:pPr>
      <w:contextualSpacing/>
      <w:jc w:val="center"/>
    </w:pPr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character" w:customStyle="1" w:styleId="TitleChar">
    <w:name w:val="Title Char"/>
    <w:aliases w:val="Title (OAA) Char"/>
    <w:basedOn w:val="DefaultParagraphFont"/>
    <w:link w:val="Title"/>
    <w:uiPriority w:val="10"/>
    <w:rsid w:val="003C787E"/>
    <w:rPr>
      <w:rFonts w:asciiTheme="majorHAnsi" w:eastAsiaTheme="majorEastAsia" w:hAnsiTheme="majorHAnsi" w:cstheme="majorBidi"/>
      <w:color w:val="011F5B"/>
      <w:spacing w:val="-10"/>
      <w:kern w:val="28"/>
      <w:sz w:val="40"/>
      <w:szCs w:val="56"/>
    </w:rPr>
  </w:style>
  <w:style w:type="paragraph" w:styleId="NoSpacing">
    <w:name w:val="No Spacing"/>
    <w:aliases w:val="No Spacing (OAA)"/>
    <w:link w:val="NoSpacingChar"/>
    <w:uiPriority w:val="1"/>
    <w:qFormat/>
    <w:rsid w:val="000C5807"/>
  </w:style>
  <w:style w:type="character" w:customStyle="1" w:styleId="NoSpacingChar">
    <w:name w:val="No Spacing Char"/>
    <w:aliases w:val="No Spacing (OAA) Char"/>
    <w:basedOn w:val="DefaultParagraphFont"/>
    <w:link w:val="NoSpacing"/>
    <w:uiPriority w:val="1"/>
    <w:rsid w:val="000C5807"/>
  </w:style>
  <w:style w:type="paragraph" w:styleId="Subtitle">
    <w:name w:val="Subtitle"/>
    <w:aliases w:val="Subtitle (OAA)"/>
    <w:basedOn w:val="Normal"/>
    <w:next w:val="Normal"/>
    <w:link w:val="SubtitleChar"/>
    <w:uiPriority w:val="11"/>
    <w:qFormat/>
    <w:rsid w:val="003C787E"/>
    <w:pPr>
      <w:numPr>
        <w:ilvl w:val="1"/>
      </w:numPr>
      <w:spacing w:after="160"/>
      <w:jc w:val="center"/>
    </w:pPr>
    <w:rPr>
      <w:rFonts w:eastAsiaTheme="minorEastAsia"/>
      <w:color w:val="262E38"/>
      <w:spacing w:val="15"/>
      <w:sz w:val="24"/>
      <w:szCs w:val="22"/>
    </w:rPr>
  </w:style>
  <w:style w:type="character" w:customStyle="1" w:styleId="SubtitleChar">
    <w:name w:val="Subtitle Char"/>
    <w:aliases w:val="Subtitle (OAA) Char"/>
    <w:basedOn w:val="DefaultParagraphFont"/>
    <w:link w:val="Subtitle"/>
    <w:uiPriority w:val="11"/>
    <w:rsid w:val="003C787E"/>
    <w:rPr>
      <w:rFonts w:eastAsiaTheme="minorEastAsia"/>
      <w:color w:val="262E38"/>
      <w:spacing w:val="15"/>
      <w:szCs w:val="22"/>
    </w:rPr>
  </w:style>
  <w:style w:type="character" w:styleId="SubtleEmphasis">
    <w:name w:val="Subtle Emphasis"/>
    <w:aliases w:val="Subtle Emphasis (OAA)"/>
    <w:basedOn w:val="DefaultParagraphFont"/>
    <w:uiPriority w:val="19"/>
    <w:qFormat/>
    <w:rsid w:val="000C5807"/>
    <w:rPr>
      <w:rFonts w:asciiTheme="minorHAnsi" w:hAnsiTheme="minorHAnsi"/>
      <w:i/>
      <w:iCs/>
      <w:color w:val="262E38"/>
      <w:sz w:val="24"/>
    </w:rPr>
  </w:style>
  <w:style w:type="character" w:styleId="Emphasis">
    <w:name w:val="Emphasis"/>
    <w:aliases w:val="Emphasis (OAA)"/>
    <w:basedOn w:val="DefaultParagraphFont"/>
    <w:uiPriority w:val="20"/>
    <w:qFormat/>
    <w:rsid w:val="000C5807"/>
    <w:rPr>
      <w:i/>
      <w:iCs/>
    </w:rPr>
  </w:style>
  <w:style w:type="character" w:styleId="IntenseEmphasis">
    <w:name w:val="Intense Emphasis"/>
    <w:aliases w:val="Intense Emphasis (OAA)"/>
    <w:basedOn w:val="DefaultParagraphFont"/>
    <w:uiPriority w:val="21"/>
    <w:qFormat/>
    <w:rsid w:val="000C5807"/>
    <w:rPr>
      <w:rFonts w:asciiTheme="minorHAnsi" w:hAnsiTheme="minorHAnsi"/>
      <w:b/>
      <w:i/>
      <w:iCs/>
      <w:color w:val="011F5B"/>
      <w:sz w:val="24"/>
    </w:rPr>
  </w:style>
  <w:style w:type="paragraph" w:styleId="ListParagraph">
    <w:name w:val="List Paragraph"/>
    <w:basedOn w:val="Normal"/>
    <w:uiPriority w:val="34"/>
    <w:qFormat/>
    <w:rsid w:val="000C5807"/>
    <w:pPr>
      <w:ind w:left="720"/>
      <w:contextualSpacing/>
    </w:pPr>
  </w:style>
  <w:style w:type="character" w:customStyle="1" w:styleId="Heading1Char">
    <w:name w:val="Heading 1 Char"/>
    <w:aliases w:val="Heading 1 (OAA) Char"/>
    <w:basedOn w:val="DefaultParagraphFont"/>
    <w:link w:val="Heading1"/>
    <w:uiPriority w:val="9"/>
    <w:rsid w:val="000C5807"/>
    <w:rPr>
      <w:rFonts w:asciiTheme="majorHAnsi" w:eastAsiaTheme="majorEastAsia" w:hAnsiTheme="majorHAnsi" w:cstheme="majorBidi"/>
      <w:color w:val="011F5B"/>
      <w:sz w:val="32"/>
      <w:szCs w:val="32"/>
    </w:rPr>
  </w:style>
  <w:style w:type="character" w:customStyle="1" w:styleId="Heading2Char">
    <w:name w:val="Heading 2 Char"/>
    <w:aliases w:val="Heading 2 (OAA) Char"/>
    <w:basedOn w:val="DefaultParagraphFont"/>
    <w:link w:val="Heading2"/>
    <w:uiPriority w:val="9"/>
    <w:rsid w:val="000C5807"/>
    <w:rPr>
      <w:rFonts w:asciiTheme="majorHAnsi" w:eastAsiaTheme="majorEastAsia" w:hAnsiTheme="majorHAnsi" w:cstheme="majorBidi"/>
      <w:color w:val="011F5B"/>
      <w:sz w:val="28"/>
      <w:szCs w:val="26"/>
    </w:rPr>
  </w:style>
  <w:style w:type="numbering" w:customStyle="1" w:styleId="CurrentList1">
    <w:name w:val="Current List1"/>
    <w:uiPriority w:val="99"/>
    <w:rsid w:val="003C787E"/>
    <w:pPr>
      <w:numPr>
        <w:numId w:val="2"/>
      </w:numPr>
    </w:pPr>
  </w:style>
  <w:style w:type="character" w:styleId="Hyperlink">
    <w:name w:val="Hyperlink"/>
    <w:rsid w:val="00BC2ACC"/>
    <w:rPr>
      <w:color w:val="0000FF"/>
      <w:u w:val="single"/>
    </w:rPr>
  </w:style>
  <w:style w:type="character" w:customStyle="1" w:styleId="Heading3Char">
    <w:name w:val="Heading 3 Char"/>
    <w:aliases w:val="Heading 3 (OAA) Char"/>
    <w:basedOn w:val="DefaultParagraphFont"/>
    <w:link w:val="Heading3"/>
    <w:uiPriority w:val="9"/>
    <w:rsid w:val="00BC2ACC"/>
    <w:rPr>
      <w:rFonts w:asciiTheme="majorHAnsi" w:eastAsiaTheme="majorEastAsia" w:hAnsiTheme="majorHAnsi" w:cstheme="majorBidi"/>
      <w:color w:val="011F5B"/>
    </w:rPr>
  </w:style>
  <w:style w:type="character" w:customStyle="1" w:styleId="Heading4Char">
    <w:name w:val="Heading 4 Char"/>
    <w:aliases w:val="Heading 4 (OAA) Char"/>
    <w:basedOn w:val="DefaultParagraphFont"/>
    <w:link w:val="Heading4"/>
    <w:uiPriority w:val="9"/>
    <w:rsid w:val="00BC2ACC"/>
    <w:rPr>
      <w:rFonts w:asciiTheme="majorHAnsi" w:eastAsiaTheme="majorEastAsia" w:hAnsiTheme="majorHAnsi" w:cstheme="majorBidi"/>
      <w:i/>
      <w:iCs/>
      <w:color w:val="011F5B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F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7B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7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06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B46F5"/>
    <w:rPr>
      <w:rFonts w:asciiTheme="majorHAnsi" w:eastAsiaTheme="majorEastAsia" w:hAnsiTheme="majorHAnsi" w:cstheme="majorBidi"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0F9656E694A970CD937DDE68B12" ma:contentTypeVersion="14" ma:contentTypeDescription="Create a new document." ma:contentTypeScope="" ma:versionID="8df57526925135423beaf649396ee343">
  <xsd:schema xmlns:xsd="http://www.w3.org/2001/XMLSchema" xmlns:xs="http://www.w3.org/2001/XMLSchema" xmlns:p="http://schemas.microsoft.com/office/2006/metadata/properties" xmlns:ns3="060c5e8a-6154-4781-80c7-bc8b83c1d1c4" xmlns:ns4="06237e59-a111-402b-9a9f-acc9efc2d01f" targetNamespace="http://schemas.microsoft.com/office/2006/metadata/properties" ma:root="true" ma:fieldsID="ddc9f7a9fb72b316831349ea560728d7" ns3:_="" ns4:_="">
    <xsd:import namespace="060c5e8a-6154-4781-80c7-bc8b83c1d1c4"/>
    <xsd:import namespace="06237e59-a111-402b-9a9f-acc9efc2d0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5e8a-6154-4781-80c7-bc8b83c1d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7e59-a111-402b-9a9f-acc9efc2d0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0c5e8a-6154-4781-80c7-bc8b83c1d1c4" xsi:nil="true"/>
  </documentManagement>
</p:properties>
</file>

<file path=customXml/itemProps1.xml><?xml version="1.0" encoding="utf-8"?>
<ds:datastoreItem xmlns:ds="http://schemas.openxmlformats.org/officeDocument/2006/customXml" ds:itemID="{55D1711D-6A79-45A9-9252-993D0835D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FDF6C-23E6-4D49-BB2A-0E5612B21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5e8a-6154-4781-80c7-bc8b83c1d1c4"/>
    <ds:schemaRef ds:uri="06237e59-a111-402b-9a9f-acc9efc2d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A3A6C-0223-4F4D-A78A-5B8F0BE4D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A2C96-C7E2-4E7F-8AC2-63FE982F459F}">
  <ds:schemaRefs>
    <ds:schemaRef ds:uri="http://purl.org/dc/elements/1.1/"/>
    <ds:schemaRef ds:uri="06237e59-a111-402b-9a9f-acc9efc2d01f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60c5e8a-6154-4781-80c7-bc8b83c1d1c4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1706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Tulio, Shelby</cp:lastModifiedBy>
  <cp:revision>2</cp:revision>
  <cp:lastPrinted>2022-09-20T22:33:00Z</cp:lastPrinted>
  <dcterms:created xsi:type="dcterms:W3CDTF">2024-08-21T12:48:00Z</dcterms:created>
  <dcterms:modified xsi:type="dcterms:W3CDTF">2024-08-21T12:48:00Z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0x010100FD7120F9656E694A970CD937DDE68B12</vt:lpwstr>
  </property>
</Properties>
</file>